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EE3" w:rsidRPr="005D5E53" w:rsidRDefault="001C6EE3" w:rsidP="001C6EE3">
      <w:pPr>
        <w:ind w:firstLine="709"/>
        <w:jc w:val="both"/>
        <w:rPr>
          <w:b/>
        </w:rPr>
      </w:pPr>
      <w:r w:rsidRPr="005D5E53">
        <w:rPr>
          <w:b/>
        </w:rPr>
        <w:t>Тема 4.2 Антропогенное воздействие на водные ресурсы</w:t>
      </w:r>
      <w:r w:rsidR="0072480F">
        <w:rPr>
          <w:b/>
        </w:rPr>
        <w:t xml:space="preserve"> (УСР</w:t>
      </w:r>
      <w:r w:rsidR="005D5E53">
        <w:rPr>
          <w:b/>
        </w:rPr>
        <w:t>)</w:t>
      </w:r>
    </w:p>
    <w:p w:rsidR="001C6EE3" w:rsidRDefault="001C6EE3" w:rsidP="00EE63F9">
      <w:pPr>
        <w:tabs>
          <w:tab w:val="left" w:pos="5580"/>
        </w:tabs>
        <w:ind w:firstLine="709"/>
        <w:jc w:val="both"/>
      </w:pPr>
      <w:r>
        <w:t>1. Схема и состав загрязнений гидросферы</w:t>
      </w:r>
      <w:r w:rsidR="00EE63F9">
        <w:tab/>
      </w:r>
    </w:p>
    <w:p w:rsidR="001C6EE3" w:rsidRDefault="001C6EE3" w:rsidP="001C6EE3">
      <w:pPr>
        <w:ind w:firstLine="709"/>
        <w:jc w:val="both"/>
      </w:pPr>
      <w:r>
        <w:t>2. Антропогенное воздействие на поверхностные воды</w:t>
      </w:r>
    </w:p>
    <w:p w:rsidR="001C6EE3" w:rsidRDefault="001C6EE3" w:rsidP="001C6EE3">
      <w:pPr>
        <w:ind w:firstLine="709"/>
        <w:jc w:val="both"/>
      </w:pPr>
      <w:r>
        <w:t xml:space="preserve">3. </w:t>
      </w:r>
      <w:proofErr w:type="spellStart"/>
      <w:r>
        <w:t>Влиянире</w:t>
      </w:r>
      <w:proofErr w:type="spellEnd"/>
      <w:r>
        <w:t xml:space="preserve"> загрязнения воды на человека и </w:t>
      </w:r>
      <w:proofErr w:type="spellStart"/>
      <w:r>
        <w:t>биоту</w:t>
      </w:r>
      <w:proofErr w:type="spellEnd"/>
    </w:p>
    <w:p w:rsidR="001C6EE3" w:rsidRDefault="001C6EE3" w:rsidP="001C6EE3">
      <w:pPr>
        <w:ind w:firstLine="709"/>
        <w:jc w:val="both"/>
      </w:pPr>
    </w:p>
    <w:p w:rsidR="005D5E53" w:rsidRPr="005D5E53" w:rsidRDefault="005D5E53" w:rsidP="005D5E53">
      <w:pPr>
        <w:ind w:firstLine="709"/>
        <w:jc w:val="both"/>
        <w:rPr>
          <w:b/>
        </w:rPr>
      </w:pPr>
      <w:r w:rsidRPr="005D5E53">
        <w:rPr>
          <w:b/>
        </w:rPr>
        <w:t>1. Схема и состав загрязнений гидросферы</w:t>
      </w:r>
    </w:p>
    <w:p w:rsidR="005D5E53" w:rsidRDefault="005D5E53" w:rsidP="005D5E53">
      <w:pPr>
        <w:ind w:firstLine="709"/>
        <w:jc w:val="both"/>
      </w:pPr>
    </w:p>
    <w:p w:rsidR="005D5E53" w:rsidRDefault="005D5E53" w:rsidP="005D5E53">
      <w:pPr>
        <w:ind w:firstLine="709"/>
        <w:jc w:val="both"/>
      </w:pPr>
      <w:r>
        <w:t xml:space="preserve">Главные </w:t>
      </w:r>
      <w:proofErr w:type="spellStart"/>
      <w:r>
        <w:t>водопотребители</w:t>
      </w:r>
      <w:proofErr w:type="spellEnd"/>
      <w:r>
        <w:t xml:space="preserve"> и водопользователи являются источниками загрязнения гидросферы. Промышленность, сельское хозяйство, коммунально-бытовое хозяйство, транспорт, рекреация влияют на состояние водоемов.</w:t>
      </w:r>
    </w:p>
    <w:p w:rsidR="005D5E53" w:rsidRDefault="005D5E53" w:rsidP="005D5E53">
      <w:pPr>
        <w:ind w:firstLine="709"/>
        <w:jc w:val="both"/>
      </w:pPr>
      <w:r>
        <w:t>Выделяют несколько видов загрязнения водоемов: химическое, биологическое, физическое. Химическое загрязнение – это загрязнение водоемов нефтью и нефтепродуктами, металлами и их солями, поверхностно-активными веществами, кислотами и щелочами. Биологическое загрязнение – это загрязнение вирусами, бактериями, болезнетворными организмами, водорослями и т.д. К физическому загрязнению относится тепловое и радиоактивное, содержание в воде взвешенных твердых частиц, шлама, песка, ила, глины.</w:t>
      </w:r>
    </w:p>
    <w:p w:rsidR="005D5E53" w:rsidRDefault="005D5E53" w:rsidP="005D5E53">
      <w:pPr>
        <w:ind w:firstLine="709"/>
        <w:jc w:val="both"/>
      </w:pPr>
      <w:proofErr w:type="gramStart"/>
      <w:r>
        <w:t>Основными факторами химического загрязнения морей и океанов являются следующие:</w:t>
      </w:r>
      <w:proofErr w:type="gramEnd"/>
    </w:p>
    <w:p w:rsidR="005D5E53" w:rsidRDefault="005D5E53" w:rsidP="005D5E53">
      <w:pPr>
        <w:numPr>
          <w:ilvl w:val="0"/>
          <w:numId w:val="3"/>
        </w:numPr>
        <w:ind w:left="0" w:firstLine="709"/>
        <w:jc w:val="both"/>
      </w:pPr>
      <w:r>
        <w:t>сброс сточных вод промышленности и коммунально-бытового хозяйства;</w:t>
      </w:r>
    </w:p>
    <w:p w:rsidR="005D5E53" w:rsidRDefault="005D5E53" w:rsidP="005D5E53">
      <w:pPr>
        <w:numPr>
          <w:ilvl w:val="0"/>
          <w:numId w:val="3"/>
        </w:numPr>
        <w:ind w:left="0" w:firstLine="709"/>
        <w:jc w:val="both"/>
      </w:pPr>
      <w:r>
        <w:t>поступление с суши применяемых в сельском и лесном хозяйстве веществ (удобрений, пестицидов);</w:t>
      </w:r>
    </w:p>
    <w:p w:rsidR="005D5E53" w:rsidRDefault="005D5E53" w:rsidP="005D5E53">
      <w:pPr>
        <w:numPr>
          <w:ilvl w:val="0"/>
          <w:numId w:val="3"/>
        </w:numPr>
        <w:ind w:left="0" w:firstLine="709"/>
        <w:jc w:val="both"/>
      </w:pPr>
      <w:r>
        <w:t>утечка веще</w:t>
      </w:r>
      <w:proofErr w:type="gramStart"/>
      <w:r>
        <w:t>ств  пр</w:t>
      </w:r>
      <w:proofErr w:type="gramEnd"/>
      <w:r>
        <w:t>и работе транспорта и авариях;</w:t>
      </w:r>
    </w:p>
    <w:p w:rsidR="005D5E53" w:rsidRDefault="005D5E53" w:rsidP="005D5E53">
      <w:pPr>
        <w:numPr>
          <w:ilvl w:val="0"/>
          <w:numId w:val="3"/>
        </w:numPr>
        <w:ind w:left="0" w:firstLine="709"/>
        <w:jc w:val="both"/>
      </w:pPr>
      <w:r>
        <w:t>разработка полезных ископаемых на морском дне;</w:t>
      </w:r>
    </w:p>
    <w:p w:rsidR="005D5E53" w:rsidRDefault="005D5E53" w:rsidP="005D5E53">
      <w:pPr>
        <w:numPr>
          <w:ilvl w:val="0"/>
          <w:numId w:val="3"/>
        </w:numPr>
        <w:ind w:left="0" w:firstLine="709"/>
        <w:jc w:val="both"/>
      </w:pPr>
      <w:r>
        <w:t>захоронение вредных отходов в водоемах;</w:t>
      </w:r>
    </w:p>
    <w:p w:rsidR="005D5E53" w:rsidRDefault="005D5E53" w:rsidP="005D5E53">
      <w:pPr>
        <w:numPr>
          <w:ilvl w:val="0"/>
          <w:numId w:val="3"/>
        </w:numPr>
        <w:ind w:left="0" w:firstLine="709"/>
        <w:jc w:val="both"/>
      </w:pPr>
      <w:r>
        <w:t>поступления загрязняющих веществ из атмосферы.</w:t>
      </w:r>
    </w:p>
    <w:p w:rsidR="005D5E53" w:rsidRDefault="005D5E53" w:rsidP="005D5E53">
      <w:pPr>
        <w:ind w:firstLine="709"/>
        <w:jc w:val="both"/>
      </w:pPr>
      <w:r>
        <w:t>Наиболее интенсивно загрязняют поверхностные воды такие отрасли промышленности, как металлургия, химическая, нефтеперерабатывающая, целлюлозно-бумажная. Различают минеральное и органическое загрязнение сточных вод. При минеральном загрязнении сточные воды содержат соли, кислоты, щелочи и другие минеральные вещества. В промышленных стоках содержится 40% минеральных веществ и 60% веществ органического происхождения. К веществам органического происхождения относятся растительные волокна, животные и растительные жиры, остатки плодов и овощей, отходы целлюлозно-бумажной, кожевенной, пищевой промышленности. Сточные воды с этими веществами являются причиной органического загрязнения водоемов.</w:t>
      </w:r>
    </w:p>
    <w:p w:rsidR="005D5E53" w:rsidRDefault="005D5E53" w:rsidP="005D5E53">
      <w:pPr>
        <w:ind w:firstLine="709"/>
        <w:jc w:val="both"/>
      </w:pPr>
      <w:r>
        <w:t>Река Потомак похожа на открытую помойную яму со слоем отбросов на дне до 3 м. Здесь запрещено не только купаться, но даже кататься на водных лыжах, т.к. существует опасение попадания на кожу человека вместе с брызгами болезнетворных бактерий. Ниагарский водопад стал опасным для здоровья людей, т.к. с брызгами воды распыляются вредные вещества, содержащиеся в реке. Рядом с рекой находится свалка промышленных отходов, где содержание вредного вещества диоксида превышает допустимую норму в 600 раз. Это вещество попадает в реку Ниагару, в озеро Онтарио и представляет значительную опасность для питьевой воды.</w:t>
      </w:r>
    </w:p>
    <w:p w:rsidR="005D5E53" w:rsidRDefault="005D5E53" w:rsidP="005D5E53">
      <w:pPr>
        <w:ind w:firstLine="709"/>
        <w:jc w:val="both"/>
      </w:pPr>
      <w:r>
        <w:t xml:space="preserve">Значительной концентрацией загрязняющих веществ отличаются внутренние и окраинные моря, например, Балтийское, Северное, Средиземное, Японское и Каспийское. В этих морях загрязняющие вещества накапливаются в донных отложениях. Например, средняя концентрация ртути в мышцах рыб Балтийского, Азовского, Каспийского морей в 2-4 раза выше, чем в мышцах океанических рыб. Уменьшение численности тюленей в Северных морях произошло из-за отравления их </w:t>
      </w:r>
      <w:r w:rsidRPr="00EC2FF0">
        <w:rPr>
          <w:b/>
        </w:rPr>
        <w:t>инсектицидом</w:t>
      </w:r>
      <w:r>
        <w:t xml:space="preserve">. В организмах голландских тюленей их в 10 раз больше, чем в тюленях Германии и Дании. Это приводит к уменьшению их рождаемости. При содержании в водоемах 0,02-0,03 мг/л </w:t>
      </w:r>
      <w:r w:rsidRPr="00EC2FF0">
        <w:rPr>
          <w:b/>
        </w:rPr>
        <w:t>фенолов</w:t>
      </w:r>
      <w:r>
        <w:t xml:space="preserve"> </w:t>
      </w:r>
      <w:r>
        <w:lastRenderedPageBreak/>
        <w:t>происходит полная потеря вкусовых и товарных качеств рыбы. Вредные свойства фенолов для водных бактерий проявляются при концентрациях в 10 раз меньших, чем для рыб.</w:t>
      </w:r>
    </w:p>
    <w:p w:rsidR="005D5E53" w:rsidRDefault="005D5E53" w:rsidP="005D5E53">
      <w:pPr>
        <w:ind w:firstLine="709"/>
        <w:jc w:val="both"/>
      </w:pPr>
      <w:r>
        <w:t xml:space="preserve">Из отраслей сельского хозяйства интенсивно загрязняет водоемы растениеводство, благодаря применению удобрений и пестицидов. Около четверти азотных удобрений, треть калийных и 4% фосфорных удобрений попадает в водоемы. Если в незагрязненных реках средний уровень содержания нитратов составляет 100 мг/л, то в Западной и Центральной Европе – 4500 мг/л,  концентрация фосфора в реках этого региона  в 2,5 раза выше, чем в незагрязненных водоемах.  Возрастание концентрации </w:t>
      </w:r>
      <w:proofErr w:type="spellStart"/>
      <w:r>
        <w:t>биогенов</w:t>
      </w:r>
      <w:proofErr w:type="spellEnd"/>
      <w:r>
        <w:t xml:space="preserve"> приводит к </w:t>
      </w:r>
      <w:proofErr w:type="spellStart"/>
      <w:r>
        <w:t>эвтрофикации</w:t>
      </w:r>
      <w:proofErr w:type="spellEnd"/>
      <w:r>
        <w:t xml:space="preserve"> водоемов. </w:t>
      </w:r>
      <w:proofErr w:type="spellStart"/>
      <w:r w:rsidRPr="00EC2FF0">
        <w:rPr>
          <w:b/>
        </w:rPr>
        <w:t>Эвтрофирование</w:t>
      </w:r>
      <w:proofErr w:type="spellEnd"/>
      <w:r w:rsidRPr="00EC2FF0">
        <w:rPr>
          <w:b/>
        </w:rPr>
        <w:t xml:space="preserve"> (</w:t>
      </w:r>
      <w:proofErr w:type="spellStart"/>
      <w:r w:rsidRPr="00EC2FF0">
        <w:rPr>
          <w:b/>
        </w:rPr>
        <w:t>эвтрофикация</w:t>
      </w:r>
      <w:proofErr w:type="spellEnd"/>
      <w:r>
        <w:t>) – повышение биологической продуктивности водных объектов в результате накопления в воде биогенных элементов под действием антропогенных или природных факторов (</w:t>
      </w:r>
      <w:proofErr w:type="spellStart"/>
      <w:r>
        <w:t>Н.Ф.Реймерс</w:t>
      </w:r>
      <w:proofErr w:type="spellEnd"/>
      <w:r>
        <w:t xml:space="preserve">). Биогенные элементы – это химические элементы, необходимые для поддержания жизни. Например, повсеместно в Европе наблюдается </w:t>
      </w:r>
      <w:proofErr w:type="spellStart"/>
      <w:r>
        <w:t>эвтрофикация</w:t>
      </w:r>
      <w:proofErr w:type="spellEnd"/>
      <w:r>
        <w:t xml:space="preserve"> поверхностных вод. Анализ проб воды показал, что в 8-28% проб отмечено повышенное содержание нитратов, превышающее национальные нормы. В грунтовых водах такие превышения содержат в 4-18% проб, в частных колодцах – в 11% проб, в системах коммунального водоснабжения в 0-2,8% проб. </w:t>
      </w:r>
    </w:p>
    <w:p w:rsidR="005D5E53" w:rsidRDefault="005D5E53" w:rsidP="005D5E53">
      <w:pPr>
        <w:ind w:firstLine="709"/>
        <w:jc w:val="both"/>
      </w:pPr>
      <w:r>
        <w:t xml:space="preserve">При </w:t>
      </w:r>
      <w:proofErr w:type="spellStart"/>
      <w:r>
        <w:t>эвтрофикации</w:t>
      </w:r>
      <w:proofErr w:type="spellEnd"/>
      <w:r>
        <w:t xml:space="preserve"> увеличивается количество сине-зеленых водорослей, уменьшается количество О</w:t>
      </w:r>
      <w:proofErr w:type="gramStart"/>
      <w:r>
        <w:rPr>
          <w:vertAlign w:val="subscript"/>
        </w:rPr>
        <w:t>2</w:t>
      </w:r>
      <w:proofErr w:type="gramEnd"/>
      <w:r>
        <w:t xml:space="preserve"> и возрастает СО</w:t>
      </w:r>
      <w:r>
        <w:rPr>
          <w:vertAlign w:val="subscript"/>
        </w:rPr>
        <w:t>2</w:t>
      </w:r>
      <w:r>
        <w:t xml:space="preserve"> и СН</w:t>
      </w:r>
      <w:r>
        <w:rPr>
          <w:vertAlign w:val="subscript"/>
        </w:rPr>
        <w:t>4</w:t>
      </w:r>
      <w:r>
        <w:t xml:space="preserve">, происходит вторичное загрязнение водоемов токсическими веществами (которое выделяют сине-зеленые водоросли), увеличивается растворимость карбонатов, что вызывает гибель кораллов и других скелетных форм бентоса. </w:t>
      </w:r>
      <w:proofErr w:type="gramStart"/>
      <w:r>
        <w:t xml:space="preserve">В результате </w:t>
      </w:r>
      <w:proofErr w:type="spellStart"/>
      <w:r>
        <w:t>эвтрофикации</w:t>
      </w:r>
      <w:proofErr w:type="spellEnd"/>
      <w:r>
        <w:t xml:space="preserve"> водоемов происходит изменение видового состава рыб в следующей последовательности: лососевые – сиговые – корюшковые – окуневые - карповые.</w:t>
      </w:r>
      <w:proofErr w:type="gramEnd"/>
      <w:r>
        <w:t xml:space="preserve"> При этом более ценные рыбы заменяются менее ценными.</w:t>
      </w:r>
    </w:p>
    <w:p w:rsidR="005D5E53" w:rsidRDefault="005D5E53" w:rsidP="005D5E53">
      <w:pPr>
        <w:ind w:firstLine="709"/>
        <w:jc w:val="both"/>
      </w:pPr>
      <w:r>
        <w:t xml:space="preserve">На экологическое состояние водоемов влияет животноводство. Свиноводческий комплекс на 100 тысяч голов может загрязнять реку так же, как  город с полумиллионным населением. Навоз и навозные стоки, попадая в поверхностные и грунтовые воды, вызывают: </w:t>
      </w:r>
    </w:p>
    <w:p w:rsidR="005D5E53" w:rsidRDefault="005D5E53" w:rsidP="005D5E53">
      <w:pPr>
        <w:numPr>
          <w:ilvl w:val="0"/>
          <w:numId w:val="4"/>
        </w:numPr>
        <w:tabs>
          <w:tab w:val="left" w:pos="1080"/>
        </w:tabs>
        <w:ind w:left="0" w:firstLine="709"/>
        <w:jc w:val="both"/>
      </w:pPr>
      <w:r>
        <w:t>загрязнение воды патогенными и другими микроорганизмами, яйцами гельминтов;</w:t>
      </w:r>
    </w:p>
    <w:p w:rsidR="005D5E53" w:rsidRDefault="005D5E53" w:rsidP="005D5E53">
      <w:pPr>
        <w:numPr>
          <w:ilvl w:val="0"/>
          <w:numId w:val="4"/>
        </w:numPr>
        <w:tabs>
          <w:tab w:val="left" w:pos="1080"/>
        </w:tabs>
        <w:ind w:left="0" w:firstLine="709"/>
        <w:jc w:val="both"/>
      </w:pPr>
      <w:r>
        <w:t>насыщение воды органическими веществами;</w:t>
      </w:r>
    </w:p>
    <w:p w:rsidR="005D5E53" w:rsidRDefault="005D5E53" w:rsidP="005D5E53">
      <w:pPr>
        <w:numPr>
          <w:ilvl w:val="0"/>
          <w:numId w:val="4"/>
        </w:numPr>
        <w:tabs>
          <w:tab w:val="left" w:pos="1080"/>
        </w:tabs>
        <w:ind w:left="0" w:firstLine="709"/>
        <w:jc w:val="both"/>
      </w:pPr>
      <w:r>
        <w:t>насыщение воды азотистыми и другими веществами (нитратами, нитритами, фосфором);</w:t>
      </w:r>
    </w:p>
    <w:p w:rsidR="005D5E53" w:rsidRDefault="005D5E53" w:rsidP="005D5E53">
      <w:pPr>
        <w:numPr>
          <w:ilvl w:val="0"/>
          <w:numId w:val="4"/>
        </w:numPr>
        <w:tabs>
          <w:tab w:val="left" w:pos="1080"/>
        </w:tabs>
        <w:ind w:left="0" w:firstLine="709"/>
        <w:jc w:val="both"/>
      </w:pPr>
      <w:r>
        <w:t>обсеменение рыб и других водных животных микроорганизмами.</w:t>
      </w:r>
    </w:p>
    <w:p w:rsidR="005D5E53" w:rsidRDefault="005D5E53" w:rsidP="005D5E53">
      <w:pPr>
        <w:ind w:firstLine="709"/>
        <w:jc w:val="both"/>
      </w:pPr>
      <w:r>
        <w:t>Сточные воды животноводческих комплексов содержат много бактерий кишечной группы, которые живут длительное время: сальмонеллы – 2,5 года, микроорганизмы туберкулеза – 475 дней и др.</w:t>
      </w:r>
    </w:p>
    <w:p w:rsidR="005D5E53" w:rsidRDefault="005D5E53" w:rsidP="005D5E53">
      <w:pPr>
        <w:ind w:firstLine="709"/>
        <w:jc w:val="both"/>
      </w:pPr>
      <w:r>
        <w:t>Источником загрязнения водоемов являются газопылевые выбросы загрязняющих веществ в атмосферу. В развитых промышленных странах с атмосферными осадками в почву, в поверхностные и грунтовые воды поступает ежегодно 3-20 кг/га нитратов. Плотность выпадения аммонийного азота на европейской территории России оценивается в среднем 0,3 т/км</w:t>
      </w:r>
      <w:proofErr w:type="gramStart"/>
      <w:r>
        <w:rPr>
          <w:vertAlign w:val="superscript"/>
        </w:rPr>
        <w:t>2</w:t>
      </w:r>
      <w:proofErr w:type="gramEnd"/>
      <w:r>
        <w:t>, серы от 0,25 до 2 т/км</w:t>
      </w:r>
      <w:r>
        <w:rPr>
          <w:vertAlign w:val="superscript"/>
        </w:rPr>
        <w:t>2</w:t>
      </w:r>
      <w:r>
        <w:t>.</w:t>
      </w:r>
    </w:p>
    <w:p w:rsidR="005D5E53" w:rsidRDefault="005D5E53" w:rsidP="005D5E53">
      <w:pPr>
        <w:ind w:firstLine="709"/>
        <w:jc w:val="both"/>
      </w:pPr>
      <w:r>
        <w:t>Из всех видов химического загрязнения водоемов наиболее опасны нефтяное и радиоактивное, что обусловлено свойствами нефти и радионуклидов. Биохимическое разложение нефти происходит медленно. Даже при благоприятных условиях разложение взвешенной и растворенной в воде нефти происходит в течение 100-150 дней. Нефть испаряется. Бензин полностью испаряется с поверхности воды за 6 часов. За 20 дней испаряется 50% сырой нефти. Но наиболее тяжелые нефтепродукты почти не испаряются. Нефть разбивается на мелкие капельки. Нефть достаточно активно взаимодействует со льдом, который способен поглощаться в количествах до 1/4 своей массы. При таянии такой лед становится источником загрязнения водоема. Одна тонна нефти способна образовать на поверхности пленку площадью 10 – 15 км</w:t>
      </w:r>
      <w:proofErr w:type="gramStart"/>
      <w:r>
        <w:rPr>
          <w:vertAlign w:val="superscript"/>
        </w:rPr>
        <w:t>2</w:t>
      </w:r>
      <w:proofErr w:type="gramEnd"/>
      <w:r>
        <w:t xml:space="preserve">. В Мировой океан ежегодно </w:t>
      </w:r>
      <w:r>
        <w:lastRenderedPageBreak/>
        <w:t xml:space="preserve">поступает более 10 млн. т нефти и нефтепродуктов. В результате нефтяного загрязнения водоемов нарушается   </w:t>
      </w:r>
      <w:proofErr w:type="spellStart"/>
      <w:r>
        <w:t>энерго</w:t>
      </w:r>
      <w:proofErr w:type="spellEnd"/>
      <w:r>
        <w:t>-, тепло- и газообмен между атмосферой и гидросферой, уменьшается биологическая продуктивность вследствие гибели планктона,  рыб, птиц, млекопитающих.</w:t>
      </w:r>
    </w:p>
    <w:p w:rsidR="005D5E53" w:rsidRPr="005D5E53" w:rsidRDefault="005D5E53" w:rsidP="005D5E53">
      <w:pPr>
        <w:ind w:firstLine="709"/>
        <w:jc w:val="both"/>
      </w:pPr>
      <w:r w:rsidRPr="005D5E53">
        <w:t xml:space="preserve">Опасность радиоактивного загрязнения обусловлена свойствами </w:t>
      </w:r>
      <w:proofErr w:type="spellStart"/>
      <w:r w:rsidRPr="005D5E53">
        <w:t>радиоцезия</w:t>
      </w:r>
      <w:proofErr w:type="spellEnd"/>
      <w:r w:rsidRPr="005D5E53">
        <w:t xml:space="preserve"> и </w:t>
      </w:r>
      <w:proofErr w:type="spellStart"/>
      <w:r w:rsidRPr="005D5E53">
        <w:t>радиостронция</w:t>
      </w:r>
      <w:proofErr w:type="spellEnd"/>
      <w:r w:rsidRPr="005D5E53">
        <w:t>, которые аналогичны или противоположны по своим химическим свойствам калию, натрию, кальцию.</w:t>
      </w:r>
    </w:p>
    <w:p w:rsidR="005D5E53" w:rsidRDefault="005D5E53" w:rsidP="005D5E53">
      <w:pPr>
        <w:ind w:firstLine="709"/>
        <w:jc w:val="both"/>
      </w:pPr>
      <w:r>
        <w:t xml:space="preserve">Одним из видов загрязнений водоемов является </w:t>
      </w:r>
      <w:proofErr w:type="gramStart"/>
      <w:r>
        <w:t>тепловое</w:t>
      </w:r>
      <w:proofErr w:type="gramEnd"/>
      <w:r>
        <w:t>. Этот вид загрязнения связан со сбором в водоемы нагретых вод, используемых в промышленности. Например, на площадке Кольской атомной станции, расположенной за Полярным кругом, через 7 лет после начала эксплуатации температура подземных вод повысилась с 6</w:t>
      </w:r>
      <w:r>
        <w:rPr>
          <w:vertAlign w:val="superscript"/>
        </w:rPr>
        <w:t>о</w:t>
      </w:r>
      <w:r>
        <w:t>С до 19</w:t>
      </w:r>
      <w:r>
        <w:rPr>
          <w:vertAlign w:val="superscript"/>
        </w:rPr>
        <w:t>о</w:t>
      </w:r>
      <w:r>
        <w:t>С вблизи главного корпуса. По существующим санитарным нормам температура водоема не должна повышаться более чем на 3</w:t>
      </w:r>
      <w:r>
        <w:rPr>
          <w:vertAlign w:val="superscript"/>
        </w:rPr>
        <w:t>о</w:t>
      </w:r>
      <w:r>
        <w:t>С летом и 5</w:t>
      </w:r>
      <w:r>
        <w:rPr>
          <w:vertAlign w:val="superscript"/>
        </w:rPr>
        <w:t>о</w:t>
      </w:r>
      <w:r>
        <w:t>С  зимой, а тепловая нагрузка на водоем не должна превышать 12-17 кДж/м</w:t>
      </w:r>
      <w:r>
        <w:rPr>
          <w:vertAlign w:val="superscript"/>
        </w:rPr>
        <w:t>3</w:t>
      </w:r>
      <w:r>
        <w:t>.</w:t>
      </w:r>
    </w:p>
    <w:p w:rsidR="005D5E53" w:rsidRDefault="005D5E53" w:rsidP="005D5E53">
      <w:pPr>
        <w:ind w:firstLine="709"/>
        <w:jc w:val="both"/>
      </w:pPr>
      <w:r>
        <w:t xml:space="preserve">Тепловое загрязнение водоемов влияет на состояние </w:t>
      </w:r>
      <w:proofErr w:type="spellStart"/>
      <w:r>
        <w:t>биоты</w:t>
      </w:r>
      <w:proofErr w:type="spellEnd"/>
      <w:r>
        <w:t>. Увеличение температуры воды приводит к нарушению условий нереста рыб, повышению   их зараженности  теплолюбивыми видами паразитов и т.д. Интенсивность влияния теплового загрязнения   зависит от  температуры нагревания воды. Для летнего периода установлена характерная последовательность   воздействия   повышенных температур   воды на биоценоз  озер и искусственных  водоемов:</w:t>
      </w:r>
    </w:p>
    <w:p w:rsidR="005D5E53" w:rsidRDefault="005D5E53" w:rsidP="005D5E53">
      <w:pPr>
        <w:ind w:firstLine="709"/>
        <w:jc w:val="both"/>
      </w:pPr>
      <w:r>
        <w:t>при температуре до 26</w:t>
      </w:r>
      <w:r>
        <w:rPr>
          <w:vertAlign w:val="superscript"/>
        </w:rPr>
        <w:t>о</w:t>
      </w:r>
      <w:r>
        <w:t xml:space="preserve">С  не наблюдается вредного воздействия;  </w:t>
      </w:r>
    </w:p>
    <w:p w:rsidR="005D5E53" w:rsidRDefault="005D5E53" w:rsidP="005D5E53">
      <w:pPr>
        <w:ind w:firstLine="709"/>
        <w:jc w:val="both"/>
      </w:pPr>
      <w:r>
        <w:t>в пределах температуры 26-30</w:t>
      </w:r>
      <w:r>
        <w:rPr>
          <w:vertAlign w:val="superscript"/>
        </w:rPr>
        <w:t>о</w:t>
      </w:r>
      <w:r>
        <w:t>С  наступает состояние угнетения жизнедеятельности  рыб;</w:t>
      </w:r>
    </w:p>
    <w:p w:rsidR="005D5E53" w:rsidRDefault="005D5E53" w:rsidP="005D5E53">
      <w:pPr>
        <w:ind w:firstLine="709"/>
        <w:jc w:val="both"/>
      </w:pPr>
      <w:r>
        <w:t>при температуре свыше 30</w:t>
      </w:r>
      <w:r>
        <w:rPr>
          <w:vertAlign w:val="superscript"/>
        </w:rPr>
        <w:t>о</w:t>
      </w:r>
      <w:r>
        <w:t>С наблюдается вредное воздействие на биоценоз;</w:t>
      </w:r>
    </w:p>
    <w:p w:rsidR="005D5E53" w:rsidRDefault="005D5E53" w:rsidP="005D5E53">
      <w:pPr>
        <w:ind w:firstLine="709"/>
        <w:jc w:val="both"/>
      </w:pPr>
      <w:r>
        <w:t>при температуре 34-36</w:t>
      </w:r>
      <w:r>
        <w:rPr>
          <w:vertAlign w:val="superscript"/>
        </w:rPr>
        <w:t>о</w:t>
      </w:r>
      <w:r>
        <w:t>С создаются летальные условия для рыб.</w:t>
      </w:r>
    </w:p>
    <w:p w:rsidR="005D5E53" w:rsidRDefault="005D5E53" w:rsidP="005D5E53">
      <w:pPr>
        <w:ind w:firstLine="709"/>
        <w:jc w:val="both"/>
      </w:pPr>
      <w:r>
        <w:t>Для оценки качества вод рассчитывается индекс загрязненности воды (ИЗВ). Расчет ИЗВ  основан на  вычислении среднегодовых концентраций шести ингредиентов: два ингредиента в Беларуси являются  обязательными – это растворенный кислород и биологическое потребление кислорода (БПК</w:t>
      </w:r>
      <w:r>
        <w:rPr>
          <w:vertAlign w:val="subscript"/>
        </w:rPr>
        <w:t>5</w:t>
      </w:r>
      <w:r>
        <w:t xml:space="preserve">). Биологическое потребление кислорода – показатель загрязнения воды, характеризуемый количеством кислорода, которое за установленное время (обычно за  пять суток) пошло на окисление химических загрязнителей, содержащихся в единице объема воды. Четыре ингредиента выбираются, исходя из приоритетности  превышения ПДК.  В Беларуси часто -  это азот аммонийный, азот нитратный, цинк, нефтепродукты. Если ИЗВ  меньше или </w:t>
      </w:r>
      <w:proofErr w:type="gramStart"/>
      <w:r>
        <w:t>равен</w:t>
      </w:r>
      <w:proofErr w:type="gramEnd"/>
      <w:r>
        <w:t xml:space="preserve"> 0,3, то вода очень чистая;  ИЗВ=0,3 –1 - чистая вода; ИЗВ = 1- 2,5  - умеренно загрязненная; ИЗВ = 2,5-4 -  загрязненная;  ИЗВ = 4-6 – грязная; ИЗВ= 6-10 - очень грязная; ИЗВ больше 10 – чрезвычайно грязная.</w:t>
      </w:r>
    </w:p>
    <w:p w:rsidR="005D5E53" w:rsidRDefault="005D5E53" w:rsidP="005D5E53">
      <w:pPr>
        <w:ind w:firstLine="709"/>
        <w:jc w:val="both"/>
      </w:pPr>
    </w:p>
    <w:p w:rsidR="005D5E53" w:rsidRPr="005D5E53" w:rsidRDefault="005D5E53" w:rsidP="005D5E53">
      <w:pPr>
        <w:ind w:firstLine="709"/>
        <w:jc w:val="both"/>
        <w:rPr>
          <w:b/>
        </w:rPr>
      </w:pPr>
      <w:r w:rsidRPr="005D5E53">
        <w:rPr>
          <w:b/>
        </w:rPr>
        <w:t>2. Антропогенное воздействие на поверхностные воды</w:t>
      </w:r>
    </w:p>
    <w:p w:rsidR="001C6EE3" w:rsidRDefault="001C6EE3" w:rsidP="001C6EE3">
      <w:pPr>
        <w:ind w:firstLine="709"/>
        <w:jc w:val="both"/>
      </w:pPr>
    </w:p>
    <w:p w:rsidR="001C6EE3" w:rsidRDefault="001C6EE3" w:rsidP="001C6EE3">
      <w:pPr>
        <w:ind w:firstLine="709"/>
        <w:jc w:val="both"/>
      </w:pPr>
      <w:r>
        <w:t>В результате антропогенной деятельности изменен поверхностный сток. Известны два пути преобразования стока: 1. прямое гидротехническое воздействие на водные объекты, включая регулирование водного режима рек, перераспределение стока, водозабор; 2. воздействие на физико-географические факторы стока (глубокая, зяблевая вспашка, лесные полосы).</w:t>
      </w:r>
    </w:p>
    <w:p w:rsidR="001C6EE3" w:rsidRDefault="001C6EE3" w:rsidP="001C6EE3">
      <w:pPr>
        <w:ind w:firstLine="709"/>
        <w:jc w:val="both"/>
      </w:pPr>
      <w:r>
        <w:t>Первый путь связан со строительством водохранилищ. Водохранилища оказывают как положительное, так и отрицательное воздействие на окружающую среду. Положительное влияние водохранилищ следующее: регулирование стока воды, использование воды для производства электроэнергии, для орошения, для рыбоводства и массового отдыха; улучшение условий судоходства, защита прилегающих территорий от наводнений. Отрицательное воздействие водохранилищ на окружающую среду следующее:</w:t>
      </w:r>
    </w:p>
    <w:p w:rsidR="001C6EE3" w:rsidRDefault="001C6EE3" w:rsidP="001C6EE3">
      <w:pPr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>
        <w:lastRenderedPageBreak/>
        <w:t>Затопление земель водами водохранилищ (высокопродуктивных лугов, лесов и т.д.).</w:t>
      </w:r>
    </w:p>
    <w:p w:rsidR="001C6EE3" w:rsidRDefault="001C6EE3" w:rsidP="001C6EE3">
      <w:pPr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>
        <w:t xml:space="preserve">Снижение скорости течения воды, обусловливающее замедление процессов </w:t>
      </w:r>
      <w:proofErr w:type="spellStart"/>
      <w:r>
        <w:t>водообмена</w:t>
      </w:r>
      <w:proofErr w:type="spellEnd"/>
      <w:r>
        <w:t xml:space="preserve"> и самоочищения. И это происходит при постоянно увеличивающейся степени загрязнения.</w:t>
      </w:r>
    </w:p>
    <w:p w:rsidR="001C6EE3" w:rsidRDefault="001C6EE3" w:rsidP="001C6EE3">
      <w:pPr>
        <w:pStyle w:val="a3"/>
        <w:numPr>
          <w:ilvl w:val="0"/>
          <w:numId w:val="1"/>
        </w:numPr>
        <w:tabs>
          <w:tab w:val="left" w:pos="1080"/>
        </w:tabs>
        <w:ind w:left="0" w:firstLine="709"/>
        <w:rPr>
          <w:sz w:val="24"/>
        </w:rPr>
      </w:pPr>
      <w:r>
        <w:rPr>
          <w:sz w:val="24"/>
        </w:rPr>
        <w:t>Развитие сине-зеленых водорослей, что приводит к уменьшению кислорода в воде и делает ее непригодной для жизни.</w:t>
      </w:r>
    </w:p>
    <w:p w:rsidR="001C6EE3" w:rsidRDefault="001C6EE3" w:rsidP="001C6EE3">
      <w:pPr>
        <w:pStyle w:val="a5"/>
        <w:numPr>
          <w:ilvl w:val="0"/>
          <w:numId w:val="1"/>
        </w:numPr>
        <w:tabs>
          <w:tab w:val="left" w:pos="1080"/>
        </w:tabs>
        <w:spacing w:after="0"/>
        <w:ind w:left="0" w:firstLine="709"/>
        <w:jc w:val="both"/>
      </w:pPr>
      <w:r>
        <w:t>Сокращение количества ценных промысловых рыб вследствие строительства плотин и невозможности их продвижения к местам нереста.</w:t>
      </w:r>
    </w:p>
    <w:p w:rsidR="001C6EE3" w:rsidRDefault="001C6EE3" w:rsidP="001C6EE3">
      <w:pPr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>
        <w:t>Изменение микроклимата территории.</w:t>
      </w:r>
    </w:p>
    <w:p w:rsidR="001C6EE3" w:rsidRDefault="001C6EE3" w:rsidP="001C6EE3">
      <w:pPr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>
        <w:t>Подтопление берегов, заболачивание, оползни.</w:t>
      </w:r>
    </w:p>
    <w:p w:rsidR="001C6EE3" w:rsidRDefault="001C6EE3" w:rsidP="001C6EE3">
      <w:pPr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>
        <w:t>Сокращение численности и многообразия видов растений и животных в районах затопления.</w:t>
      </w:r>
    </w:p>
    <w:p w:rsidR="001C6EE3" w:rsidRDefault="001C6EE3" w:rsidP="001C6EE3">
      <w:pPr>
        <w:numPr>
          <w:ilvl w:val="0"/>
          <w:numId w:val="1"/>
        </w:numPr>
        <w:tabs>
          <w:tab w:val="left" w:pos="1080"/>
        </w:tabs>
        <w:ind w:left="0" w:firstLine="709"/>
        <w:jc w:val="both"/>
      </w:pPr>
      <w:r>
        <w:t>Повышение сейсмичности территории вследствие меняющегося уровня и давления воды на литосферу.</w:t>
      </w:r>
    </w:p>
    <w:p w:rsidR="001C6EE3" w:rsidRDefault="001C6EE3" w:rsidP="001C6EE3">
      <w:pPr>
        <w:ind w:firstLine="709"/>
        <w:jc w:val="both"/>
      </w:pPr>
      <w:r>
        <w:t>Существенное воздействие на водный режим и водные ресурсы  территории оказывает орошение. Под влиянием этого фактора изменяется величина среднего годового стока, его внутригодовое распределение и экстремальные значения. Влияние орошения на речной сток различно для малых рек, питающихся в основном поверхностным стоком, и для крупных речных систем. Забор воды на орошение в аридной зоне приводит к резкому снижению или полному прекращению стока малых рек. Значительная часть воды затрачивается на испарение. На крупных реках использование воды на орошение или не влияет на сток или уменьшает его. В бассейнах рек Дон, Днепр, Волга и других с интенсивным орошением наметилась тенденция к уменьшению стока в последнее время.</w:t>
      </w:r>
    </w:p>
    <w:p w:rsidR="001C6EE3" w:rsidRDefault="001C6EE3" w:rsidP="001C6EE3">
      <w:pPr>
        <w:ind w:firstLine="709"/>
        <w:jc w:val="both"/>
      </w:pPr>
      <w:r>
        <w:t>На водный режим рек влияет осушительная мелиорация. Это влияние проявляется по-разному в зависимости от климатических, почвенных, гидрографических условий водосбора, степени заболоченности, характера мелиорации и других факторов.</w:t>
      </w:r>
    </w:p>
    <w:p w:rsidR="001C6EE3" w:rsidRDefault="001C6EE3" w:rsidP="001C6EE3">
      <w:pPr>
        <w:ind w:firstLine="709"/>
        <w:jc w:val="both"/>
      </w:pPr>
      <w:r>
        <w:t>Тенденции изменения речного стока мелиорируемых водосборов в зонах избыточного и достаточного увлажнения следующие:</w:t>
      </w:r>
    </w:p>
    <w:p w:rsidR="001C6EE3" w:rsidRDefault="001C6EE3" w:rsidP="001C6EE3">
      <w:pPr>
        <w:numPr>
          <w:ilvl w:val="0"/>
          <w:numId w:val="2"/>
        </w:numPr>
        <w:ind w:left="0" w:firstLine="709"/>
        <w:jc w:val="both"/>
      </w:pPr>
      <w:proofErr w:type="gramStart"/>
      <w:r>
        <w:t>В первые</w:t>
      </w:r>
      <w:proofErr w:type="gramEnd"/>
      <w:r>
        <w:t xml:space="preserve"> годы после осушения увеличивается годовой и сезонный сток вследствие уменьшения суммарного испарения.</w:t>
      </w:r>
    </w:p>
    <w:p w:rsidR="001C6EE3" w:rsidRDefault="001C6EE3" w:rsidP="001C6EE3">
      <w:pPr>
        <w:numPr>
          <w:ilvl w:val="0"/>
          <w:numId w:val="2"/>
        </w:numPr>
        <w:ind w:left="0" w:firstLine="709"/>
        <w:jc w:val="both"/>
      </w:pPr>
      <w:r>
        <w:t>При интенсивном освоении  мелиорируемых земель годовой сток приближается к своей первоначальной величине (испарение за счет транспирации увеличивается). Часто наблюдается уменьшение среднего годового стока.</w:t>
      </w:r>
    </w:p>
    <w:p w:rsidR="001C6EE3" w:rsidRDefault="001C6EE3" w:rsidP="001C6EE3">
      <w:pPr>
        <w:numPr>
          <w:ilvl w:val="0"/>
          <w:numId w:val="2"/>
        </w:numPr>
        <w:ind w:left="0" w:firstLine="709"/>
        <w:jc w:val="both"/>
      </w:pPr>
      <w:r>
        <w:t xml:space="preserve">Модули максимального стока </w:t>
      </w:r>
      <w:proofErr w:type="gramStart"/>
      <w:r>
        <w:t>могут</w:t>
      </w:r>
      <w:proofErr w:type="gramEnd"/>
      <w:r>
        <w:t xml:space="preserve"> как увеличиваться, так и уменьшаться.</w:t>
      </w:r>
    </w:p>
    <w:p w:rsidR="000357E8" w:rsidRDefault="000357E8"/>
    <w:p w:rsidR="005D5E53" w:rsidRPr="005D5E53" w:rsidRDefault="005D5E53" w:rsidP="005D5E53">
      <w:pPr>
        <w:ind w:firstLine="709"/>
        <w:jc w:val="both"/>
        <w:rPr>
          <w:b/>
        </w:rPr>
      </w:pPr>
      <w:r w:rsidRPr="005D5E53">
        <w:rPr>
          <w:b/>
        </w:rPr>
        <w:t xml:space="preserve">3. </w:t>
      </w:r>
      <w:proofErr w:type="spellStart"/>
      <w:r w:rsidRPr="005D5E53">
        <w:rPr>
          <w:b/>
        </w:rPr>
        <w:t>Влиянире</w:t>
      </w:r>
      <w:proofErr w:type="spellEnd"/>
      <w:r w:rsidRPr="005D5E53">
        <w:rPr>
          <w:b/>
        </w:rPr>
        <w:t xml:space="preserve"> загрязнения воды на человека и </w:t>
      </w:r>
      <w:proofErr w:type="spellStart"/>
      <w:r w:rsidRPr="005D5E53">
        <w:rPr>
          <w:b/>
        </w:rPr>
        <w:t>биоту</w:t>
      </w:r>
      <w:proofErr w:type="spellEnd"/>
    </w:p>
    <w:p w:rsidR="005D5E53" w:rsidRDefault="005D5E53" w:rsidP="005D5E53">
      <w:pPr>
        <w:ind w:firstLine="709"/>
        <w:jc w:val="both"/>
      </w:pPr>
      <w:r>
        <w:t>Последствия загрязнения гидросферы разнообразны, происходят изменения:</w:t>
      </w:r>
    </w:p>
    <w:p w:rsidR="005D5E53" w:rsidRDefault="005D5E53" w:rsidP="005D5E53">
      <w:pPr>
        <w:numPr>
          <w:ilvl w:val="0"/>
          <w:numId w:val="5"/>
        </w:numPr>
        <w:tabs>
          <w:tab w:val="clear" w:pos="1571"/>
          <w:tab w:val="num" w:pos="1080"/>
        </w:tabs>
        <w:ind w:left="0" w:firstLine="709"/>
        <w:jc w:val="both"/>
      </w:pPr>
      <w:r>
        <w:t>физических свойств воды (прозрачности и окраски, появление запахов и привкусов);</w:t>
      </w:r>
    </w:p>
    <w:p w:rsidR="005D5E53" w:rsidRDefault="005D5E53" w:rsidP="005D5E53">
      <w:pPr>
        <w:numPr>
          <w:ilvl w:val="0"/>
          <w:numId w:val="5"/>
        </w:numPr>
        <w:tabs>
          <w:tab w:val="clear" w:pos="1571"/>
          <w:tab w:val="num" w:pos="1080"/>
        </w:tabs>
        <w:ind w:left="0" w:firstLine="709"/>
        <w:jc w:val="both"/>
      </w:pPr>
      <w:r>
        <w:t>химических свойств (накопление загрязняющих веществ; образование плавающих загрязнений на поверхности водоемов, взвешенных в толще водоемов и отложения на дне);</w:t>
      </w:r>
    </w:p>
    <w:p w:rsidR="005D5E53" w:rsidRDefault="005D5E53" w:rsidP="005D5E53">
      <w:pPr>
        <w:numPr>
          <w:ilvl w:val="0"/>
          <w:numId w:val="5"/>
        </w:numPr>
        <w:tabs>
          <w:tab w:val="clear" w:pos="1571"/>
          <w:tab w:val="num" w:pos="1080"/>
        </w:tabs>
        <w:ind w:left="0" w:firstLine="709"/>
        <w:jc w:val="both"/>
      </w:pPr>
      <w:r>
        <w:t>газового состава (уменьшение количества растворенного О</w:t>
      </w:r>
      <w:proofErr w:type="gramStart"/>
      <w:r>
        <w:rPr>
          <w:vertAlign w:val="subscript"/>
        </w:rPr>
        <w:t>2</w:t>
      </w:r>
      <w:proofErr w:type="gramEnd"/>
      <w:r>
        <w:t>, увеличение количества СО</w:t>
      </w:r>
      <w:r>
        <w:rPr>
          <w:vertAlign w:val="subscript"/>
        </w:rPr>
        <w:t>2</w:t>
      </w:r>
      <w:r>
        <w:t>, СН</w:t>
      </w:r>
      <w:r>
        <w:rPr>
          <w:vertAlign w:val="subscript"/>
        </w:rPr>
        <w:t>4</w:t>
      </w:r>
      <w:r>
        <w:t>). Уменьшение О</w:t>
      </w:r>
      <w:proofErr w:type="gramStart"/>
      <w:r>
        <w:rPr>
          <w:vertAlign w:val="subscript"/>
        </w:rPr>
        <w:t>2</w:t>
      </w:r>
      <w:proofErr w:type="gramEnd"/>
      <w:r>
        <w:t xml:space="preserve"> происходит за счет окисления им органических веществ;</w:t>
      </w:r>
    </w:p>
    <w:p w:rsidR="005D5E53" w:rsidRDefault="005D5E53" w:rsidP="005D5E53">
      <w:pPr>
        <w:numPr>
          <w:ilvl w:val="0"/>
          <w:numId w:val="5"/>
        </w:numPr>
        <w:tabs>
          <w:tab w:val="clear" w:pos="1571"/>
          <w:tab w:val="num" w:pos="1080"/>
        </w:tabs>
        <w:ind w:left="0" w:firstLine="709"/>
        <w:jc w:val="both"/>
      </w:pPr>
      <w:r>
        <w:t xml:space="preserve">изменение состояния </w:t>
      </w:r>
      <w:proofErr w:type="spellStart"/>
      <w:r>
        <w:t>биоты</w:t>
      </w:r>
      <w:proofErr w:type="spellEnd"/>
      <w:r>
        <w:t xml:space="preserve">: </w:t>
      </w:r>
      <w:proofErr w:type="spellStart"/>
      <w:r>
        <w:t>эвтрофикация</w:t>
      </w:r>
      <w:proofErr w:type="spellEnd"/>
      <w:r>
        <w:t xml:space="preserve"> водоемов, накопление химических </w:t>
      </w:r>
      <w:proofErr w:type="spellStart"/>
      <w:r>
        <w:t>токсикантов</w:t>
      </w:r>
      <w:proofErr w:type="spellEnd"/>
      <w:r>
        <w:t xml:space="preserve"> в </w:t>
      </w:r>
      <w:proofErr w:type="spellStart"/>
      <w:r>
        <w:t>биоте</w:t>
      </w:r>
      <w:proofErr w:type="spellEnd"/>
      <w:r>
        <w:t xml:space="preserve"> и мутагенное ее изменение; снижение биологической продуктивности водоемов; появление новых бактерий (в т.ч. болезнетворных); нарушение структуры пищевых цепей.</w:t>
      </w:r>
    </w:p>
    <w:p w:rsidR="005D5E53" w:rsidRDefault="005D5E53" w:rsidP="005D5E53">
      <w:pPr>
        <w:jc w:val="both"/>
      </w:pPr>
      <w:r>
        <w:lastRenderedPageBreak/>
        <w:t xml:space="preserve"> </w:t>
      </w:r>
      <w:r>
        <w:tab/>
        <w:t>По оценкам Всемирной организации здравоохранения, 80% всех  болезней в мире связано с неудовлетворительным качеством воды.   Заболевания, вызванные загрязненной водой, можно объединить в пять групп.</w:t>
      </w:r>
    </w:p>
    <w:p w:rsidR="005D5E53" w:rsidRDefault="005D5E53" w:rsidP="005D5E53">
      <w:pPr>
        <w:jc w:val="both"/>
      </w:pPr>
      <w:r>
        <w:rPr>
          <w:i/>
          <w:iCs/>
        </w:rPr>
        <w:tab/>
        <w:t xml:space="preserve">Первую группу </w:t>
      </w:r>
      <w:r>
        <w:t>объединяют заболевания, возникающие при использовании  зараженной воды для  мытья посуды,  продуктов, умывания. Это тиф, холера,   дизентерия, гастроэнтерит и инфекционный гепатит.</w:t>
      </w:r>
    </w:p>
    <w:p w:rsidR="005D5E53" w:rsidRDefault="005D5E53" w:rsidP="005D5E53">
      <w:pPr>
        <w:jc w:val="both"/>
      </w:pPr>
      <w:r>
        <w:tab/>
        <w:t xml:space="preserve">Ко </w:t>
      </w:r>
      <w:r>
        <w:rPr>
          <w:i/>
          <w:iCs/>
        </w:rPr>
        <w:t xml:space="preserve">второй группе </w:t>
      </w:r>
      <w:r>
        <w:t xml:space="preserve">относятся заболевания  кожи и слизистых оболочек, возникающие главным образом при умывании. Это чесотка, </w:t>
      </w:r>
      <w:proofErr w:type="spellStart"/>
      <w:r>
        <w:t>конъюктивит</w:t>
      </w:r>
      <w:proofErr w:type="spellEnd"/>
      <w:r>
        <w:t>, язвы.</w:t>
      </w:r>
    </w:p>
    <w:p w:rsidR="005D5E53" w:rsidRDefault="005D5E53" w:rsidP="005D5E53">
      <w:pPr>
        <w:jc w:val="both"/>
      </w:pPr>
      <w:r>
        <w:tab/>
      </w:r>
      <w:r>
        <w:rPr>
          <w:i/>
          <w:iCs/>
        </w:rPr>
        <w:t>Третья группа</w:t>
      </w:r>
      <w:r>
        <w:t xml:space="preserve"> представлена заболеваниями, которые вызываются моллюсками, живущими в воде.  Они являются переносчиками такой инфекции  как шистосоматоз. Шистосоматоз  вызывает  лихорадку, боли в печени, сыпь на коже, появление крови в фекалиях.</w:t>
      </w:r>
    </w:p>
    <w:p w:rsidR="005D5E53" w:rsidRDefault="005D5E53" w:rsidP="005D5E53">
      <w:pPr>
        <w:jc w:val="both"/>
      </w:pPr>
      <w:r>
        <w:tab/>
      </w:r>
      <w:r>
        <w:rPr>
          <w:i/>
          <w:iCs/>
        </w:rPr>
        <w:t>Четвертая группа</w:t>
      </w:r>
      <w:r>
        <w:t xml:space="preserve"> – это заболевания, вызываемые живущими  или размножающимися в воде насекомыми. Они являются переносчиками   малярии, желтой лихорадки, сонной болезни.  </w:t>
      </w:r>
      <w:r>
        <w:rPr>
          <w:i/>
          <w:iCs/>
        </w:rPr>
        <w:t>Пятая группа</w:t>
      </w:r>
      <w:r>
        <w:t xml:space="preserve"> – это заболевания, возникающие из-за  несовершенной канализации. Наиболее распространенное из них  – </w:t>
      </w:r>
      <w:proofErr w:type="spellStart"/>
      <w:r>
        <w:t>нематодоз</w:t>
      </w:r>
      <w:proofErr w:type="spellEnd"/>
      <w:r>
        <w:t>.</w:t>
      </w:r>
    </w:p>
    <w:p w:rsidR="005D5E53" w:rsidRDefault="005D5E53" w:rsidP="005D5E53">
      <w:pPr>
        <w:jc w:val="both"/>
      </w:pPr>
    </w:p>
    <w:p w:rsidR="005D5E53" w:rsidRDefault="005D5E53" w:rsidP="005D5E53">
      <w:pPr>
        <w:jc w:val="both"/>
      </w:pPr>
    </w:p>
    <w:p w:rsidR="005D5E53" w:rsidRPr="005D5E53" w:rsidRDefault="005D5E53">
      <w:pPr>
        <w:rPr>
          <w:b/>
        </w:rPr>
      </w:pPr>
    </w:p>
    <w:sectPr w:rsidR="005D5E53" w:rsidRPr="005D5E53" w:rsidSect="00035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22B8E"/>
    <w:multiLevelType w:val="hybridMultilevel"/>
    <w:tmpl w:val="3DA8A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8623FB"/>
    <w:multiLevelType w:val="singleLevel"/>
    <w:tmpl w:val="F5AA1D6A"/>
    <w:lvl w:ilvl="0">
      <w:start w:val="1"/>
      <w:numFmt w:val="decimal"/>
      <w:lvlText w:val="%1."/>
      <w:lvlJc w:val="left"/>
      <w:pPr>
        <w:tabs>
          <w:tab w:val="num" w:pos="1002"/>
        </w:tabs>
        <w:ind w:left="1002" w:hanging="435"/>
      </w:pPr>
    </w:lvl>
  </w:abstractNum>
  <w:abstractNum w:abstractNumId="2">
    <w:nsid w:val="35873FAD"/>
    <w:multiLevelType w:val="hybridMultilevel"/>
    <w:tmpl w:val="2FF2E0FA"/>
    <w:lvl w:ilvl="0" w:tplc="04190011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A47A76"/>
    <w:multiLevelType w:val="singleLevel"/>
    <w:tmpl w:val="BB0419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4B955F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EE3"/>
    <w:rsid w:val="000357E8"/>
    <w:rsid w:val="00136906"/>
    <w:rsid w:val="001C6EE3"/>
    <w:rsid w:val="0023626D"/>
    <w:rsid w:val="0026577E"/>
    <w:rsid w:val="00404C36"/>
    <w:rsid w:val="0054062D"/>
    <w:rsid w:val="005D5E53"/>
    <w:rsid w:val="0072480F"/>
    <w:rsid w:val="007920E8"/>
    <w:rsid w:val="00AF554D"/>
    <w:rsid w:val="00CA3562"/>
    <w:rsid w:val="00D0033F"/>
    <w:rsid w:val="00EC2FF0"/>
    <w:rsid w:val="00EE6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E3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6EE3"/>
    <w:pPr>
      <w:ind w:left="993" w:hanging="993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C6E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C6EE3"/>
    <w:pPr>
      <w:spacing w:after="120"/>
    </w:pPr>
  </w:style>
  <w:style w:type="character" w:customStyle="1" w:styleId="a6">
    <w:name w:val="Основной текст Знак"/>
    <w:basedOn w:val="a0"/>
    <w:link w:val="a5"/>
    <w:rsid w:val="001C6E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5E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5E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Оля</cp:lastModifiedBy>
  <cp:revision>6</cp:revision>
  <cp:lastPrinted>2016-02-04T15:13:00Z</cp:lastPrinted>
  <dcterms:created xsi:type="dcterms:W3CDTF">2016-02-02T15:46:00Z</dcterms:created>
  <dcterms:modified xsi:type="dcterms:W3CDTF">2021-02-22T07:13:00Z</dcterms:modified>
</cp:coreProperties>
</file>